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</w:p>
    <w:p w:rsidR="00662429" w:rsidRDefault="00662429" w:rsidP="00662429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Аппарат Правительства </w:t>
      </w:r>
    </w:p>
    <w:p w:rsidR="00662429" w:rsidRDefault="00662429" w:rsidP="00662429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662429" w:rsidRDefault="00662429" w:rsidP="006624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81D" w:rsidRPr="001B0E74" w:rsidRDefault="00662429" w:rsidP="00E5081D">
      <w:pPr>
        <w:spacing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Министерство здравоохранения Кыргызской Республики </w:t>
      </w:r>
      <w:r w:rsidR="009808E7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требованиями статьи 22 Закона Кыргызской Республики </w:t>
      </w:r>
      <w:r w:rsidR="009808E7">
        <w:rPr>
          <w:rFonts w:ascii="Times New Roman" w:hAnsi="Times New Roman" w:cs="Times New Roman"/>
          <w:sz w:val="28"/>
          <w:szCs w:val="28"/>
        </w:rPr>
        <w:t xml:space="preserve">«О нормативных  правовых актах Кыргызской Республики» от 20 июня 2009 года №241 просит разместить на официальном сайте Правительства Кыргызской Республики </w:t>
      </w:r>
      <w:r w:rsidR="00E5081D" w:rsidRPr="001B0E74">
        <w:rPr>
          <w:rFonts w:ascii="Times New Roman" w:eastAsia="Calibri" w:hAnsi="Times New Roman" w:cs="Times New Roman"/>
          <w:sz w:val="28"/>
          <w:szCs w:val="28"/>
        </w:rPr>
        <w:t>проект постановления Правительства Кыргызской Республики «О проекте Закона Кыргызской Республики «О бюджете Фонда обязательного медицинского страхования при Правительстве Кыргызской Республики на 2020 го</w:t>
      </w:r>
      <w:r w:rsidR="004A1DB3">
        <w:rPr>
          <w:rFonts w:ascii="Times New Roman" w:eastAsia="Calibri" w:hAnsi="Times New Roman" w:cs="Times New Roman"/>
          <w:sz w:val="28"/>
          <w:szCs w:val="28"/>
        </w:rPr>
        <w:t>д и прогнозе на 2021-2022 годы» и проект Закона Кыргызской Республики «О бюджете Фонда обязательного медицинского страхования при Правительстве Кыргызской Республики на 2021 год и прогнозе на 2022-2023 годы».</w:t>
      </w:r>
    </w:p>
    <w:p w:rsidR="00E5081D" w:rsidRPr="001B0E74" w:rsidRDefault="00E5081D" w:rsidP="00E5081D">
      <w:pPr>
        <w:spacing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0E74">
        <w:rPr>
          <w:rFonts w:ascii="Times New Roman" w:eastAsia="Calibri" w:hAnsi="Times New Roman" w:cs="Times New Roman"/>
          <w:sz w:val="28"/>
          <w:szCs w:val="28"/>
        </w:rPr>
        <w:t>Приложение: проект нормативного правового акта на электронном диске.</w:t>
      </w:r>
    </w:p>
    <w:p w:rsidR="00E5081D" w:rsidRDefault="00E5081D" w:rsidP="00E508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81D" w:rsidRDefault="00E5081D" w:rsidP="00E5081D"/>
    <w:p w:rsidR="00662429" w:rsidRDefault="00662429" w:rsidP="00E5081D">
      <w:pPr>
        <w:jc w:val="both"/>
      </w:pPr>
    </w:p>
    <w:p w:rsidR="00662429" w:rsidRPr="00662429" w:rsidRDefault="00662429">
      <w:pPr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tab/>
      </w:r>
      <w:r>
        <w:tab/>
      </w:r>
      <w:r w:rsidRPr="00662429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Pr="0066242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66242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662429">
        <w:rPr>
          <w:rFonts w:ascii="Times New Roman" w:hAnsi="Times New Roman" w:cs="Times New Roman"/>
          <w:b/>
          <w:sz w:val="28"/>
          <w:szCs w:val="28"/>
          <w:lang w:val="ky-KG"/>
        </w:rPr>
        <w:t>С.Т. Абдикаримов</w:t>
      </w:r>
    </w:p>
    <w:sectPr w:rsidR="00662429" w:rsidRPr="0066242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D28" w:rsidRDefault="00073D28" w:rsidP="00662429">
      <w:pPr>
        <w:spacing w:after="0" w:line="240" w:lineRule="auto"/>
      </w:pPr>
      <w:r>
        <w:separator/>
      </w:r>
    </w:p>
  </w:endnote>
  <w:endnote w:type="continuationSeparator" w:id="0">
    <w:p w:rsidR="00073D28" w:rsidRDefault="00073D28" w:rsidP="00662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429" w:rsidRPr="00662429" w:rsidRDefault="00662429">
    <w:pPr>
      <w:pStyle w:val="a5"/>
      <w:rPr>
        <w:rFonts w:ascii="Times New Roman" w:hAnsi="Times New Roman" w:cs="Times New Roman"/>
        <w:sz w:val="16"/>
        <w:szCs w:val="16"/>
        <w:lang w:val="ky-KG"/>
      </w:rPr>
    </w:pPr>
    <w:r w:rsidRPr="00662429">
      <w:rPr>
        <w:rFonts w:ascii="Times New Roman" w:hAnsi="Times New Roman" w:cs="Times New Roman"/>
        <w:sz w:val="16"/>
        <w:szCs w:val="16"/>
        <w:lang w:val="ky-KG"/>
      </w:rPr>
      <w:t>Исп: УБП ФОМС 665304</w:t>
    </w:r>
  </w:p>
  <w:p w:rsidR="00662429" w:rsidRPr="00662429" w:rsidRDefault="00662429">
    <w:pPr>
      <w:pStyle w:val="a5"/>
      <w:rPr>
        <w:rFonts w:ascii="Times New Roman" w:hAnsi="Times New Roman" w:cs="Times New Roman"/>
        <w:sz w:val="16"/>
        <w:szCs w:val="16"/>
        <w:lang w:val="ky-KG"/>
      </w:rPr>
    </w:pPr>
    <w:r w:rsidRPr="00662429">
      <w:rPr>
        <w:rFonts w:ascii="Times New Roman" w:hAnsi="Times New Roman" w:cs="Times New Roman"/>
        <w:sz w:val="16"/>
        <w:szCs w:val="16"/>
        <w:lang w:val="ky-KG"/>
      </w:rPr>
      <w:t>Асылбеков С.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D28" w:rsidRDefault="00073D28" w:rsidP="00662429">
      <w:pPr>
        <w:spacing w:after="0" w:line="240" w:lineRule="auto"/>
      </w:pPr>
      <w:r>
        <w:separator/>
      </w:r>
    </w:p>
  </w:footnote>
  <w:footnote w:type="continuationSeparator" w:id="0">
    <w:p w:rsidR="00073D28" w:rsidRDefault="00073D28" w:rsidP="00662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EF7"/>
    <w:rsid w:val="00073D28"/>
    <w:rsid w:val="00276FC3"/>
    <w:rsid w:val="00281A77"/>
    <w:rsid w:val="004A0E66"/>
    <w:rsid w:val="004A1DB3"/>
    <w:rsid w:val="00662429"/>
    <w:rsid w:val="00682032"/>
    <w:rsid w:val="00752ADA"/>
    <w:rsid w:val="008F4EF7"/>
    <w:rsid w:val="008F597F"/>
    <w:rsid w:val="009808E7"/>
    <w:rsid w:val="00E5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8B6C9-A498-45F2-B1F0-BA5AB5648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42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2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2429"/>
  </w:style>
  <w:style w:type="paragraph" w:styleId="a5">
    <w:name w:val="footer"/>
    <w:basedOn w:val="a"/>
    <w:link w:val="a6"/>
    <w:uiPriority w:val="99"/>
    <w:unhideWhenUsed/>
    <w:rsid w:val="00662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2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borchubaeva</cp:lastModifiedBy>
  <cp:revision>2</cp:revision>
  <dcterms:created xsi:type="dcterms:W3CDTF">2020-08-24T12:11:00Z</dcterms:created>
  <dcterms:modified xsi:type="dcterms:W3CDTF">2020-08-24T12:11:00Z</dcterms:modified>
</cp:coreProperties>
</file>